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498E" w14:textId="77777777" w:rsidR="00264E63" w:rsidRPr="006147F7" w:rsidRDefault="00264E63" w:rsidP="00264E63">
      <w:pPr>
        <w:pBdr>
          <w:bottom w:val="single" w:sz="4" w:space="0" w:color="auto"/>
        </w:pBdr>
        <w:spacing w:line="276" w:lineRule="auto"/>
        <w:jc w:val="center"/>
        <w:rPr>
          <w:rFonts w:ascii="Calibri" w:eastAsia="Arial" w:hAnsi="Calibri" w:cs="Calibri"/>
          <w:b/>
          <w:bCs/>
          <w:sz w:val="36"/>
          <w:szCs w:val="36"/>
          <w:lang w:val="en-AU"/>
        </w:rPr>
      </w:pPr>
      <w:r>
        <w:rPr>
          <w:rFonts w:ascii="Calibri" w:eastAsia="Arial" w:hAnsi="Calibri" w:cs="Calibri"/>
          <w:b/>
          <w:bCs/>
          <w:sz w:val="36"/>
          <w:szCs w:val="36"/>
          <w:lang w:val="en-AU"/>
        </w:rPr>
        <w:t>Dane Pamuspusan</w:t>
      </w:r>
    </w:p>
    <w:p w14:paraId="1FA68130" w14:textId="77777777" w:rsidR="00264E63" w:rsidRDefault="00264E63" w:rsidP="00264E63">
      <w:pPr>
        <w:pBdr>
          <w:bottom w:val="single" w:sz="4" w:space="0" w:color="auto"/>
        </w:pBdr>
        <w:spacing w:line="220" w:lineRule="atLeast"/>
        <w:jc w:val="center"/>
        <w:rPr>
          <w:rFonts w:ascii="Calibri" w:eastAsia="Arial" w:hAnsi="Calibri" w:cs="Calibri"/>
          <w:sz w:val="21"/>
          <w:szCs w:val="21"/>
          <w:lang w:val="en-AU"/>
        </w:rPr>
      </w:pPr>
      <w:r>
        <w:rPr>
          <w:rFonts w:ascii="Calibri" w:eastAsia="Arial" w:hAnsi="Calibri" w:cs="Calibri"/>
          <w:sz w:val="21"/>
          <w:szCs w:val="21"/>
          <w:lang w:val="en-AU"/>
        </w:rPr>
        <w:t xml:space="preserve">+61 419 315 793 | </w:t>
      </w:r>
      <w:hyperlink r:id="rId5" w:history="1">
        <w:r>
          <w:rPr>
            <w:rFonts w:ascii="Calibri" w:eastAsia="Arial" w:hAnsi="Calibri" w:cs="Calibri"/>
            <w:color w:val="000000"/>
            <w:sz w:val="21"/>
            <w:szCs w:val="21"/>
            <w:lang w:val="en-AU"/>
          </w:rPr>
          <w:t>danepamus@gmail.com</w:t>
        </w:r>
      </w:hyperlink>
      <w:r>
        <w:t xml:space="preserve"> | </w:t>
      </w:r>
      <w:hyperlink r:id="rId6" w:history="1">
        <w:r>
          <w:rPr>
            <w:rFonts w:ascii="Calibri" w:eastAsia="Arial" w:hAnsi="Calibri" w:cs="Calibri"/>
            <w:color w:val="0F9ED5" w:themeColor="accent4"/>
            <w:sz w:val="21"/>
            <w:szCs w:val="21"/>
            <w:lang w:val="en-AU"/>
          </w:rPr>
          <w:t>linkedin.com/in/dane</w:t>
        </w:r>
        <w:r>
          <w:rPr>
            <w:rFonts w:ascii="Calibri" w:eastAsia="Arial" w:hAnsi="Calibri" w:cs="Calibri"/>
            <w:color w:val="0F9ED5" w:themeColor="accent4"/>
            <w:sz w:val="21"/>
            <w:szCs w:val="21"/>
            <w:lang w:val="en-AU"/>
          </w:rPr>
          <w:noBreakHyphen/>
          <w:t>pamuspusan</w:t>
        </w:r>
      </w:hyperlink>
      <w:r>
        <w:rPr>
          <w:rFonts w:ascii="Calibri" w:eastAsia="Arial" w:hAnsi="Calibri" w:cs="Calibri"/>
          <w:color w:val="0F9ED5" w:themeColor="accent4"/>
          <w:sz w:val="21"/>
          <w:szCs w:val="21"/>
          <w:lang w:val="en-AU"/>
        </w:rPr>
        <w:t>/</w:t>
      </w:r>
      <w:r>
        <w:rPr>
          <w:rFonts w:ascii="Calibri" w:eastAsia="Arial" w:hAnsi="Calibri" w:cs="Calibri"/>
          <w:sz w:val="21"/>
          <w:szCs w:val="21"/>
          <w:lang w:val="en-AU"/>
        </w:rPr>
        <w:t xml:space="preserve"> |</w:t>
      </w:r>
    </w:p>
    <w:p w14:paraId="51B6D58B" w14:textId="77777777" w:rsidR="00264E63" w:rsidRPr="00704D3A" w:rsidRDefault="00264E63" w:rsidP="00264E63">
      <w:pPr>
        <w:pBdr>
          <w:bottom w:val="single" w:sz="4" w:space="0" w:color="auto"/>
        </w:pBdr>
        <w:spacing w:line="220" w:lineRule="atLeast"/>
        <w:jc w:val="center"/>
        <w:rPr>
          <w:rFonts w:ascii="Calibri" w:eastAsia="Arial" w:hAnsi="Calibri" w:cs="Calibri"/>
          <w:color w:val="0F9ED5" w:themeColor="accent4"/>
          <w:sz w:val="21"/>
          <w:szCs w:val="21"/>
          <w:lang w:val="en-AU"/>
        </w:rPr>
      </w:pPr>
      <w:hyperlink r:id="rId7" w:history="1">
        <w:r>
          <w:rPr>
            <w:rFonts w:ascii="Calibri" w:hAnsi="Calibri" w:cs="Calibri"/>
            <w:color w:val="0F9ED5" w:themeColor="accent4"/>
            <w:sz w:val="21"/>
            <w:szCs w:val="21"/>
            <w:lang w:val="en-AU"/>
          </w:rPr>
          <w:t>danepamuspusan.com</w:t>
        </w:r>
      </w:hyperlink>
      <w:r>
        <w:rPr>
          <w:rFonts w:ascii="Calibri" w:eastAsia="Arial" w:hAnsi="Calibri" w:cs="Calibri"/>
          <w:color w:val="0F9ED5" w:themeColor="accent4"/>
          <w:sz w:val="21"/>
          <w:szCs w:val="21"/>
          <w:lang w:val="en-AU"/>
        </w:rPr>
        <w:t xml:space="preserve"> </w:t>
      </w:r>
    </w:p>
    <w:p w14:paraId="6E2B1DCB" w14:textId="77777777" w:rsidR="00264E63" w:rsidRPr="00E479A1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PROFESSIONAL SUMMARY</w:t>
      </w:r>
    </w:p>
    <w:p w14:paraId="0722EEF5" w14:textId="655F2390" w:rsidR="00264E63" w:rsidRPr="00E479A1" w:rsidRDefault="00264E63" w:rsidP="00264E63">
      <w:pPr>
        <w:spacing w:line="276" w:lineRule="auto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Analytics Emerging Solutions Engineer at Salesforce focused on the SMB segment across Australia and New Zealand. Partners with account teams to support small-to-mid sized businesses with Salesforce Analytics solutioning, from discovery through to demonstration. Combines a strong foundation in classical machine learning with hands-on expertise in agentic AI, Salesforce Analytics, and solution engineering.</w:t>
      </w:r>
    </w:p>
    <w:p w14:paraId="7D6B9A86" w14:textId="77777777" w:rsidR="00264E63" w:rsidRPr="006670D9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EXPERIENCE</w:t>
      </w:r>
    </w:p>
    <w:p w14:paraId="2413F8A6" w14:textId="77777777" w:rsidR="00264E63" w:rsidRPr="006147F7" w:rsidRDefault="00264E63" w:rsidP="00264E63">
      <w:pPr>
        <w:tabs>
          <w:tab w:val="right" w:pos="9026"/>
        </w:tabs>
        <w:spacing w:line="210" w:lineRule="atLeast"/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</w:pPr>
      <w:r>
        <w:rPr>
          <w:rStyle w:val="fs14fw6overflow-hidden"/>
          <w:rFonts w:ascii="Calibri" w:eastAsia="Arial" w:hAnsi="Calibri" w:cs="Calibri"/>
          <w:b/>
          <w:bCs/>
          <w:lang w:val="en-AU"/>
        </w:rPr>
        <w:t>Salesforce – Analytics Emerging Solutions Engineer (SMB, ANZ)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 xml:space="preserve"> 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ab/>
      </w:r>
      <w:r>
        <w:rPr>
          <w:rStyle w:val="fs14fw6overflow-hidden"/>
          <w:rFonts w:ascii="Calibri" w:eastAsia="Arial" w:hAnsi="Calibri" w:cs="Calibri"/>
          <w:b/>
          <w:bCs/>
          <w:sz w:val="22"/>
          <w:szCs w:val="22"/>
          <w:lang w:val="en-AU"/>
        </w:rPr>
        <w:t>December 2025 – Present</w:t>
      </w:r>
    </w:p>
    <w:p w14:paraId="3A1BC001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Contributed to a closed deal within the first quarter by delivering a CRM Analytics (CRMA) demonstration, securing a $12K AUD contract.</w:t>
      </w:r>
    </w:p>
    <w:p w14:paraId="3A1BC002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Delivered cross-cloud demonstrations integrating Marketing Cloud solutions, directly contributing to customer retention outcomes.</w:t>
      </w:r>
    </w:p>
    <w:p w14:paraId="3A1BC003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Supported strategic enterprise-level engagements through discovery, solutioning, and cross-functional stakeholder collaboration.</w:t>
      </w:r>
    </w:p>
    <w:p w14:paraId="3A1BC004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Co-facilitated internal enablement sessions to upskill team members on Salesforce Analytics product capabilities.</w:t>
      </w:r>
    </w:p>
    <w:p w14:paraId="3A1BC005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Represented Salesforce at Agentforce World Tour, engaging prospective customers at a flagship marketing event.</w:t>
      </w:r>
    </w:p>
    <w:p w14:paraId="3A1BC006" w14:textId="77777777" w:rsidR="00264E63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Facilitated customer workshop sessions on Tableau Pulse, driving adoption of AI-powered analytics insights.</w:t>
      </w:r>
    </w:p>
    <w:p w14:paraId="3A1BC007" w14:textId="77777777" w:rsidR="00264E63" w:rsidRDefault="00264E63" w:rsidP="00264E63">
      <w:pPr>
        <w:numPr>
          <w:ilvl w:val="0"/>
          <w:numId w:val="1"/>
        </w:numPr>
        <w:spacing w:after="240"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Maintained regular community engagement through Salesforce volunteering initiatives.</w:t>
      </w:r>
    </w:p>
    <w:p w14:paraId="2413F8A7" w14:textId="77777777" w:rsidR="00264E63" w:rsidRPr="006147F7" w:rsidRDefault="00264E63" w:rsidP="00264E63">
      <w:pPr>
        <w:tabs>
          <w:tab w:val="right" w:pos="9026"/>
        </w:tabs>
        <w:spacing w:line="210" w:lineRule="atLeast"/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</w:pPr>
      <w:r>
        <w:rPr>
          <w:rStyle w:val="fs14fw6overflow-hidden"/>
          <w:rFonts w:ascii="Calibri" w:eastAsia="Arial" w:hAnsi="Calibri" w:cs="Calibri"/>
          <w:b/>
          <w:bCs/>
          <w:lang w:val="en-AU"/>
        </w:rPr>
        <w:t>Swoop Funding Australia – Data Analyst Intern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 xml:space="preserve"> 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ab/>
      </w:r>
      <w:r>
        <w:rPr>
          <w:rStyle w:val="fs14fw6overflow-hidden"/>
          <w:rFonts w:ascii="Calibri" w:eastAsia="Arial" w:hAnsi="Calibri" w:cs="Calibri"/>
          <w:b/>
          <w:bCs/>
          <w:sz w:val="22"/>
          <w:szCs w:val="22"/>
          <w:lang w:val="en-AU"/>
        </w:rPr>
        <w:t>December 2024 – March 2025</w:t>
      </w:r>
    </w:p>
    <w:p w14:paraId="2D36B66C" w14:textId="77777777" w:rsidR="00264E63" w:rsidRPr="006147F7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Collaborated with a team of 4 to clean and standardise 350+ product and customer financial document information across 1,000+ deals in internal system.</w:t>
      </w:r>
    </w:p>
    <w:p w14:paraId="270116F7" w14:textId="09F137FB" w:rsidR="00264E63" w:rsidRPr="006147F7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Liaised with 75+ external lenders and aggregators to enhance data accuracy.</w:t>
      </w:r>
    </w:p>
    <w:p w14:paraId="6FDAD160" w14:textId="77777777" w:rsidR="00264E63" w:rsidRPr="006147F7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</w:rPr>
        <w:t>Boosted match results on the online marketplace from 4 to 40+ per customer journey via benchmark data improvements.</w:t>
      </w:r>
    </w:p>
    <w:p w14:paraId="389F534D" w14:textId="77777777" w:rsidR="00264E63" w:rsidRPr="006147F7" w:rsidRDefault="00264E63" w:rsidP="00264E63">
      <w:pPr>
        <w:numPr>
          <w:ilvl w:val="0"/>
          <w:numId w:val="1"/>
        </w:numPr>
        <w:spacing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 xml:space="preserve">Delivered actionable insights to key stakeholders with </w:t>
      </w:r>
      <w:r>
        <w:rPr>
          <w:rFonts w:ascii="Calibri" w:eastAsia="Arial" w:hAnsi="Calibri" w:cs="Calibri"/>
          <w:b/>
          <w:bCs/>
          <w:sz w:val="22"/>
          <w:szCs w:val="22"/>
          <w:lang w:val="en-AU"/>
        </w:rPr>
        <w:t>Excel, Power BI, and Python</w:t>
      </w:r>
      <w:r>
        <w:rPr>
          <w:rFonts w:ascii="Calibri" w:eastAsia="Arial" w:hAnsi="Calibri" w:cs="Calibri"/>
          <w:sz w:val="22"/>
          <w:szCs w:val="22"/>
          <w:lang w:val="en-AU"/>
        </w:rPr>
        <w:t>.</w:t>
      </w:r>
    </w:p>
    <w:p w14:paraId="534B7B60" w14:textId="77777777" w:rsidR="00264E63" w:rsidRDefault="00264E63" w:rsidP="00264E63">
      <w:pPr>
        <w:numPr>
          <w:ilvl w:val="0"/>
          <w:numId w:val="1"/>
        </w:numPr>
        <w:spacing w:after="240" w:line="276" w:lineRule="auto"/>
        <w:ind w:left="735" w:hanging="397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Led in the creation of process documentation for data management processes on the Decision Rules Platform, developing user guides in Google Docs to aid in knowledge transfer and data consistency.</w:t>
      </w:r>
    </w:p>
    <w:p w14:paraId="4A1DCADB" w14:textId="77777777" w:rsidR="00864801" w:rsidRPr="006147F7" w:rsidRDefault="00864801" w:rsidP="00864801">
      <w:pPr>
        <w:pBdr>
          <w:bottom w:val="single" w:sz="6" w:space="0" w:color="FFFFFF"/>
        </w:pBd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SKILLS</w:t>
      </w:r>
    </w:p>
    <w:p w14:paraId="73FC053A" w14:textId="77777777" w:rsidR="00864801" w:rsidRPr="00BD0597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Programming Languages: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Python, SQL, HTML and CSS, JavaScript, jQuery, C++, Java</w:t>
      </w:r>
    </w:p>
    <w:p w14:paraId="266181D3" w14:textId="77777777" w:rsidR="00864801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Tools &amp; Software: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Tableau, Microsoft Suite, Google Suite, Microsoft Visual Studio Code, Anaconda, Jupyter Notebook</w:t>
      </w:r>
    </w:p>
    <w:p w14:paraId="73FC053B" w14:textId="77777777" w:rsidR="00864801" w:rsidRPr="00BD0597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Salesforce Analytics Suite: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Data Cloud 360, CRM Analytics (CRMA), Tableau Next, Tableau Pulse, Salesforce Customer 360</w:t>
      </w:r>
    </w:p>
    <w:p w14:paraId="266181D4" w14:textId="77777777" w:rsidR="00864801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</w:p>
    <w:p w14:paraId="05BE49F5" w14:textId="77777777" w:rsidR="00864801" w:rsidRPr="00BD0597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Classical AI &amp; Machine Learning: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Data Preprocessing, Data Wrangling, Model Training and Evaluation, NumPy, Pandas, PyTorch, TensorFlow, Keras, Scikit-learn</w:t>
      </w:r>
    </w:p>
    <w:p w14:paraId="65E94B2F" w14:textId="77777777" w:rsidR="00864801" w:rsidRPr="00BD0597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Agentic AI &amp; Automation: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Agentforce, AI Agent Design, Agentic Workflow Development, Prompt Engineering, LLM Integration</w:t>
      </w:r>
    </w:p>
    <w:p w14:paraId="65E94B2E" w14:textId="5BDAAC5C" w:rsidR="00864801" w:rsidRPr="00864801" w:rsidRDefault="00864801" w:rsidP="00864801">
      <w:pPr>
        <w:pStyle w:val="ListParagraph"/>
        <w:numPr>
          <w:ilvl w:val="0"/>
          <w:numId w:val="2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Soft skills: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Attention to Detail, Accuracy, Organised, Team Collaboration, Stakeholder Communication, Self-Motivated Learning, Customer Discovery, Objection Handling, Active Listening, Demo Delivery, Solution Engineering</w:t>
      </w:r>
    </w:p>
    <w:p w14:paraId="1E0A9D75" w14:textId="77777777" w:rsidR="00264E63" w:rsidRPr="006147F7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EDUCATION</w:t>
      </w:r>
    </w:p>
    <w:p w14:paraId="1847638E" w14:textId="77777777" w:rsidR="00264E63" w:rsidRPr="006147F7" w:rsidRDefault="00264E63" w:rsidP="00264E63">
      <w:pPr>
        <w:spacing w:line="210" w:lineRule="atLeast"/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</w:pPr>
      <w:r>
        <w:rPr>
          <w:rStyle w:val="fs14fw6overflow-hidden"/>
          <w:rFonts w:ascii="Calibri" w:eastAsia="Arial" w:hAnsi="Calibri" w:cs="Calibri"/>
          <w:b/>
          <w:bCs/>
          <w:sz w:val="22"/>
          <w:szCs w:val="22"/>
          <w:lang w:val="en-AU"/>
        </w:rPr>
        <w:t>Bachelor of Computing Science (First Class Honours)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 xml:space="preserve"> </w:t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ab/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ab/>
      </w:r>
      <w:r>
        <w:rPr>
          <w:rStyle w:val="fs14fw6"/>
          <w:rFonts w:ascii="Calibri" w:eastAsia="Arial" w:hAnsi="Calibri" w:cs="Calibri"/>
          <w:b/>
          <w:bCs/>
          <w:sz w:val="22"/>
          <w:szCs w:val="22"/>
          <w:lang w:val="en-AU"/>
        </w:rPr>
        <w:tab/>
        <w:t xml:space="preserve">February </w:t>
      </w:r>
      <w:r>
        <w:rPr>
          <w:rStyle w:val="fs14fw6overflow-hidden"/>
          <w:rFonts w:ascii="Calibri" w:eastAsia="Arial" w:hAnsi="Calibri" w:cs="Calibri"/>
          <w:b/>
          <w:bCs/>
          <w:sz w:val="22"/>
          <w:szCs w:val="22"/>
          <w:lang w:val="en-AU"/>
        </w:rPr>
        <w:t>2020 – June 2024</w:t>
      </w:r>
    </w:p>
    <w:p w14:paraId="05C2EE18" w14:textId="77777777" w:rsidR="00264E63" w:rsidRPr="006147F7" w:rsidRDefault="00264E63" w:rsidP="00264E63">
      <w:pPr>
        <w:spacing w:line="210" w:lineRule="atLeast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Style w:val="fs14fw6overflow-hidden"/>
          <w:rFonts w:ascii="Calibri" w:eastAsia="Arial" w:hAnsi="Calibri" w:cs="Calibri"/>
          <w:b/>
          <w:bCs/>
          <w:sz w:val="22"/>
          <w:szCs w:val="22"/>
          <w:lang w:val="en-AU"/>
        </w:rPr>
        <w:t>University of Technology, Sydney</w:t>
      </w:r>
      <w:r>
        <w:rPr>
          <w:rFonts w:ascii="Calibri" w:eastAsia="Arial" w:hAnsi="Calibri" w:cs="Calibri"/>
          <w:sz w:val="22"/>
          <w:szCs w:val="22"/>
          <w:lang w:val="en-AU"/>
        </w:rPr>
        <w:t xml:space="preserve"> </w:t>
      </w:r>
    </w:p>
    <w:p w14:paraId="2234C857" w14:textId="5AC1EAFC" w:rsidR="00264E63" w:rsidRPr="006147F7" w:rsidRDefault="00264E63" w:rsidP="00264E63">
      <w:pPr>
        <w:pStyle w:val="ListParagraph"/>
        <w:numPr>
          <w:ilvl w:val="0"/>
          <w:numId w:val="5"/>
        </w:numPr>
        <w:spacing w:line="240" w:lineRule="atLeast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  <w:lang w:val="en-GB"/>
        </w:rPr>
        <w:t xml:space="preserve">Major in Artificial Intelligence and Data Analytics | </w:t>
      </w:r>
      <w:r>
        <w:rPr>
          <w:rFonts w:ascii="Calibri" w:eastAsia="Arial" w:hAnsi="Calibri" w:cs="Calibri"/>
          <w:b/>
          <w:bCs/>
          <w:sz w:val="22"/>
          <w:szCs w:val="22"/>
          <w:lang w:val="en-GB"/>
        </w:rPr>
        <w:t>WAM 82.47</w:t>
      </w:r>
      <w:r w:rsidR="00177FBC">
        <w:rPr>
          <w:rFonts w:ascii="Calibri" w:eastAsia="Arial" w:hAnsi="Calibri" w:cs="Calibri"/>
          <w:b/>
          <w:bCs/>
          <w:sz w:val="22"/>
          <w:szCs w:val="22"/>
          <w:lang w:val="en-GB"/>
        </w:rPr>
        <w:t xml:space="preserve"> | GPA 6.22</w:t>
      </w:r>
    </w:p>
    <w:p w14:paraId="5DF67F3B" w14:textId="77777777" w:rsidR="00264E63" w:rsidRPr="006147F7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 xml:space="preserve">PROJECTS AND RESEARCH </w:t>
      </w:r>
    </w:p>
    <w:p w14:paraId="0C66134D" w14:textId="3D515DEC" w:rsidR="00264E63" w:rsidRDefault="00264E63" w:rsidP="00264E63">
      <w:p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  <w:lang w:val="en-GB"/>
        </w:rPr>
        <w:t>COVID-19 Dashboard</w:t>
      </w:r>
    </w:p>
    <w:p w14:paraId="3DD493A5" w14:textId="3ECE75B5" w:rsidR="00264E63" w:rsidRPr="00264E63" w:rsidRDefault="00264E63" w:rsidP="00264E63">
      <w:pPr>
        <w:pStyle w:val="ListParagraph"/>
        <w:numPr>
          <w:ilvl w:val="0"/>
          <w:numId w:val="5"/>
        </w:numPr>
        <w:spacing w:line="276" w:lineRule="auto"/>
        <w:rPr>
          <w:rFonts w:ascii="Calibri" w:eastAsia="Arial" w:hAnsi="Calibri" w:cs="Calibri"/>
          <w:i/>
          <w:iCs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</w:rPr>
        <w:t>Used Tableau and Excel to create informative dashboards to analyze global trends in COVID-19 statistics using multiple data sources.</w:t>
      </w:r>
    </w:p>
    <w:p w14:paraId="547BDB2A" w14:textId="4173A3F7" w:rsidR="00264E63" w:rsidRPr="006147F7" w:rsidRDefault="00264E63" w:rsidP="00264E63">
      <w:p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  <w:lang w:val="en-GB"/>
        </w:rPr>
        <w:t xml:space="preserve">Honours Thesis - Vehicle Detection using Computer Vision </w:t>
      </w:r>
    </w:p>
    <w:p w14:paraId="2E93C734" w14:textId="77777777" w:rsidR="00264E63" w:rsidRPr="006147F7" w:rsidRDefault="00264E63" w:rsidP="00264E63">
      <w:pPr>
        <w:pStyle w:val="ListParagraph"/>
        <w:numPr>
          <w:ilvl w:val="0"/>
          <w:numId w:val="5"/>
        </w:numPr>
        <w:spacing w:line="276" w:lineRule="auto"/>
        <w:rPr>
          <w:rFonts w:ascii="Calibri" w:eastAsia="Arial" w:hAnsi="Calibri" w:cs="Calibri"/>
          <w:i/>
          <w:iCs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</w:rPr>
        <w:t>Used YOLOv8n and ByteTrack to detect and track vehicles via Python.</w:t>
      </w:r>
    </w:p>
    <w:p w14:paraId="764DF3C6" w14:textId="77777777" w:rsidR="00264E63" w:rsidRPr="006147F7" w:rsidRDefault="00264E63" w:rsidP="00264E63">
      <w:pPr>
        <w:spacing w:line="276" w:lineRule="auto"/>
        <w:rPr>
          <w:rFonts w:ascii="Calibri" w:eastAsia="Arial" w:hAnsi="Calibri" w:cs="Calibri"/>
          <w:i/>
          <w:iCs/>
          <w:sz w:val="22"/>
          <w:szCs w:val="22"/>
          <w:lang w:val="en-GB"/>
        </w:rPr>
      </w:pPr>
      <w:r>
        <w:rPr>
          <w:rFonts w:ascii="Calibri" w:eastAsia="Arial" w:hAnsi="Calibri" w:cs="Calibri"/>
          <w:sz w:val="22"/>
          <w:szCs w:val="22"/>
          <w:lang w:val="en-GB"/>
        </w:rPr>
        <w:t>Contribution to Published Research</w:t>
      </w:r>
      <w:r>
        <w:rPr>
          <w:rFonts w:ascii="Calibri" w:eastAsia="Arial" w:hAnsi="Calibri" w:cs="Calibri"/>
          <w:i/>
          <w:iCs/>
          <w:sz w:val="22"/>
          <w:szCs w:val="22"/>
          <w:lang w:val="en-GB"/>
        </w:rPr>
        <w:t xml:space="preserve"> </w:t>
      </w:r>
    </w:p>
    <w:p w14:paraId="278DE3A0" w14:textId="77777777" w:rsidR="00264E63" w:rsidRPr="006147F7" w:rsidRDefault="00264E63" w:rsidP="00264E63">
      <w:pPr>
        <w:pStyle w:val="ListParagraph"/>
        <w:numPr>
          <w:ilvl w:val="0"/>
          <w:numId w:val="5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>
        <w:rPr>
          <w:rFonts w:ascii="Calibri" w:eastAsia="Arial" w:hAnsi="Calibri" w:cs="Calibri"/>
          <w:i/>
          <w:iCs/>
          <w:sz w:val="22"/>
          <w:szCs w:val="22"/>
          <w:lang w:val="en-GB"/>
        </w:rPr>
        <w:t>Optimizing Renewable Energy Site Selection in Rural Australia: Clustering Algorithms and Energy Potential Analysis,</w:t>
      </w:r>
      <w:r>
        <w:rPr>
          <w:rFonts w:ascii="Calibri" w:eastAsia="Arial" w:hAnsi="Calibri" w:cs="Calibri"/>
          <w:sz w:val="22"/>
          <w:szCs w:val="22"/>
          <w:lang w:val="en-GB"/>
        </w:rPr>
        <w:t xml:space="preserve"> Energy Conversion and Management: X V.25 Jan 2025</w:t>
      </w:r>
    </w:p>
    <w:p w14:paraId="1636ED34" w14:textId="77777777" w:rsidR="00264E63" w:rsidRPr="006147F7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PROFESSIONAL DEVELOPMENT</w:t>
      </w:r>
    </w:p>
    <w:p w14:paraId="2FA620A0" w14:textId="433E6C95" w:rsidR="00864801" w:rsidRDefault="00864801" w:rsidP="00264E63">
      <w:pPr>
        <w:pStyle w:val="ListParagraph"/>
        <w:numPr>
          <w:ilvl w:val="0"/>
          <w:numId w:val="4"/>
        </w:numPr>
        <w:spacing w:line="276" w:lineRule="auto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Salesforce Certified Tableau Data Analyst Certification – 2026</w:t>
      </w:r>
    </w:p>
    <w:p w14:paraId="26EA2F4F" w14:textId="406C94CD" w:rsidR="00864801" w:rsidRPr="00864801" w:rsidRDefault="00864801" w:rsidP="00864801">
      <w:pPr>
        <w:pStyle w:val="ListParagraph"/>
        <w:numPr>
          <w:ilvl w:val="0"/>
          <w:numId w:val="4"/>
        </w:numPr>
        <w:spacing w:line="276" w:lineRule="auto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>Trailhead Agentblazer Champion – 2026</w:t>
      </w:r>
    </w:p>
    <w:p w14:paraId="5436B14A" w14:textId="44669D1C" w:rsidR="00264E63" w:rsidRPr="006147F7" w:rsidRDefault="00264E63" w:rsidP="00264E63">
      <w:pPr>
        <w:pStyle w:val="ListParagraph"/>
        <w:numPr>
          <w:ilvl w:val="0"/>
          <w:numId w:val="4"/>
        </w:numPr>
        <w:spacing w:line="276" w:lineRule="auto"/>
        <w:rPr>
          <w:rFonts w:ascii="Calibri" w:eastAsia="Arial" w:hAnsi="Calibri" w:cs="Calibri"/>
          <w:sz w:val="22"/>
          <w:szCs w:val="22"/>
          <w:lang w:val="en-AU"/>
        </w:rPr>
      </w:pPr>
      <w:r>
        <w:rPr>
          <w:rFonts w:ascii="Calibri" w:eastAsia="Arial" w:hAnsi="Calibri" w:cs="Calibri"/>
          <w:sz w:val="22"/>
          <w:szCs w:val="22"/>
          <w:lang w:val="en-AU"/>
        </w:rPr>
        <w:t xml:space="preserve">Google Data Analytics Certificate - 2023 </w:t>
      </w:r>
    </w:p>
    <w:p w14:paraId="05298CA9" w14:textId="77777777" w:rsidR="00264E63" w:rsidRPr="006147F7" w:rsidRDefault="00264E63" w:rsidP="00264E63">
      <w:pPr>
        <w:spacing w:before="240" w:line="276" w:lineRule="auto"/>
        <w:rPr>
          <w:rFonts w:ascii="Calibri" w:eastAsia="Arial" w:hAnsi="Calibri" w:cs="Calibri"/>
          <w:b/>
          <w:bCs/>
          <w:sz w:val="28"/>
          <w:szCs w:val="28"/>
          <w:lang w:val="en-AU"/>
        </w:rPr>
      </w:pPr>
      <w:r>
        <w:rPr>
          <w:rFonts w:ascii="Calibri" w:eastAsia="Arial" w:hAnsi="Calibri" w:cs="Calibri"/>
          <w:b/>
          <w:bCs/>
          <w:sz w:val="28"/>
          <w:szCs w:val="28"/>
          <w:lang w:val="en-AU"/>
        </w:rPr>
        <w:t>INTERESTS</w:t>
      </w:r>
    </w:p>
    <w:p w14:paraId="0C541EED" w14:textId="23DB35BD" w:rsidR="00BE19BA" w:rsidRPr="00864801" w:rsidRDefault="00264E63" w:rsidP="00864801">
      <w:pPr>
        <w:pBdr>
          <w:bottom w:val="single" w:sz="6" w:space="0" w:color="FFFFFF"/>
        </w:pBdr>
        <w:spacing w:line="240" w:lineRule="atLeast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Badminton | Basketball | Fitness | Gaming | Reading | Darts</w:t>
      </w:r>
    </w:p>
    <w:sectPr w:rsidR="00BE19BA" w:rsidRPr="00864801" w:rsidSect="00264E63">
      <w:pgSz w:w="11906" w:h="16838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856CE68E">
      <w:start w:val="1"/>
      <w:numFmt w:val="bullet"/>
      <w:lvlText w:val=""/>
      <w:lvlJc w:val="left"/>
      <w:pPr>
        <w:ind w:left="4540" w:hanging="360"/>
      </w:pPr>
      <w:rPr>
        <w:rFonts w:ascii="Symbol" w:hAnsi="Symbol"/>
      </w:rPr>
    </w:lvl>
    <w:lvl w:ilvl="1" w:tplc="6E067698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/>
      </w:rPr>
    </w:lvl>
    <w:lvl w:ilvl="2" w:tplc="0B841024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/>
      </w:rPr>
    </w:lvl>
    <w:lvl w:ilvl="3" w:tplc="9C889B6C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/>
      </w:rPr>
    </w:lvl>
    <w:lvl w:ilvl="4" w:tplc="1F90398E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/>
      </w:rPr>
    </w:lvl>
    <w:lvl w:ilvl="5" w:tplc="7C44B2CA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/>
      </w:rPr>
    </w:lvl>
    <w:lvl w:ilvl="6" w:tplc="7BC00C54">
      <w:start w:val="1"/>
      <w:numFmt w:val="bullet"/>
      <w:lvlText w:val=""/>
      <w:lvlJc w:val="left"/>
      <w:pPr>
        <w:tabs>
          <w:tab w:val="num" w:pos="8860"/>
        </w:tabs>
        <w:ind w:left="8860" w:hanging="360"/>
      </w:pPr>
      <w:rPr>
        <w:rFonts w:ascii="Symbol" w:hAnsi="Symbol"/>
      </w:rPr>
    </w:lvl>
    <w:lvl w:ilvl="7" w:tplc="30A8F4C2">
      <w:start w:val="1"/>
      <w:numFmt w:val="bullet"/>
      <w:lvlText w:val="o"/>
      <w:lvlJc w:val="left"/>
      <w:pPr>
        <w:tabs>
          <w:tab w:val="num" w:pos="9580"/>
        </w:tabs>
        <w:ind w:left="9580" w:hanging="360"/>
      </w:pPr>
      <w:rPr>
        <w:rFonts w:ascii="Courier New" w:hAnsi="Courier New"/>
      </w:rPr>
    </w:lvl>
    <w:lvl w:ilvl="8" w:tplc="6DA017F0">
      <w:start w:val="1"/>
      <w:numFmt w:val="bullet"/>
      <w:lvlText w:val=""/>
      <w:lvlJc w:val="left"/>
      <w:pPr>
        <w:tabs>
          <w:tab w:val="num" w:pos="10300"/>
        </w:tabs>
        <w:ind w:left="10300" w:hanging="360"/>
      </w:pPr>
      <w:rPr>
        <w:rFonts w:ascii="Wingdings" w:hAnsi="Wingdings"/>
      </w:rPr>
    </w:lvl>
  </w:abstractNum>
  <w:abstractNum w:abstractNumId="1" w15:restartNumberingAfterBreak="0">
    <w:nsid w:val="0D7503C2"/>
    <w:multiLevelType w:val="multilevel"/>
    <w:tmpl w:val="CCA6B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F1351"/>
    <w:multiLevelType w:val="multilevel"/>
    <w:tmpl w:val="D7E4C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5F765A"/>
    <w:multiLevelType w:val="hybridMultilevel"/>
    <w:tmpl w:val="67B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04F4"/>
    <w:multiLevelType w:val="hybridMultilevel"/>
    <w:tmpl w:val="4EA2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47775">
    <w:abstractNumId w:val="0"/>
  </w:num>
  <w:num w:numId="2" w16cid:durableId="2041929843">
    <w:abstractNumId w:val="1"/>
  </w:num>
  <w:num w:numId="3" w16cid:durableId="2108885012">
    <w:abstractNumId w:val="2"/>
  </w:num>
  <w:num w:numId="4" w16cid:durableId="1307009450">
    <w:abstractNumId w:val="4"/>
  </w:num>
  <w:num w:numId="5" w16cid:durableId="1125125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63"/>
    <w:rsid w:val="00002E57"/>
    <w:rsid w:val="00004804"/>
    <w:rsid w:val="000104C8"/>
    <w:rsid w:val="00024330"/>
    <w:rsid w:val="00030E93"/>
    <w:rsid w:val="00035B0F"/>
    <w:rsid w:val="00037007"/>
    <w:rsid w:val="000379DE"/>
    <w:rsid w:val="00041E2A"/>
    <w:rsid w:val="000438A4"/>
    <w:rsid w:val="00052D3E"/>
    <w:rsid w:val="00057236"/>
    <w:rsid w:val="00060D20"/>
    <w:rsid w:val="0007163E"/>
    <w:rsid w:val="00076F64"/>
    <w:rsid w:val="00083AEB"/>
    <w:rsid w:val="00085EA0"/>
    <w:rsid w:val="00092469"/>
    <w:rsid w:val="000A0D6A"/>
    <w:rsid w:val="000A2F12"/>
    <w:rsid w:val="000B4956"/>
    <w:rsid w:val="000C3361"/>
    <w:rsid w:val="000C516E"/>
    <w:rsid w:val="000C7A14"/>
    <w:rsid w:val="000D46CA"/>
    <w:rsid w:val="000E7906"/>
    <w:rsid w:val="000F136B"/>
    <w:rsid w:val="000F224D"/>
    <w:rsid w:val="001029D8"/>
    <w:rsid w:val="00104758"/>
    <w:rsid w:val="00110B0F"/>
    <w:rsid w:val="001118B8"/>
    <w:rsid w:val="00112B56"/>
    <w:rsid w:val="00125E98"/>
    <w:rsid w:val="00131730"/>
    <w:rsid w:val="00134BAB"/>
    <w:rsid w:val="00141BC4"/>
    <w:rsid w:val="00176F5A"/>
    <w:rsid w:val="00177FBC"/>
    <w:rsid w:val="00182A8C"/>
    <w:rsid w:val="0018742F"/>
    <w:rsid w:val="001A567B"/>
    <w:rsid w:val="001C4208"/>
    <w:rsid w:val="001C5263"/>
    <w:rsid w:val="001D5339"/>
    <w:rsid w:val="001D68A7"/>
    <w:rsid w:val="00202B30"/>
    <w:rsid w:val="002074BE"/>
    <w:rsid w:val="002254EA"/>
    <w:rsid w:val="002325C6"/>
    <w:rsid w:val="00241581"/>
    <w:rsid w:val="00242E83"/>
    <w:rsid w:val="00256685"/>
    <w:rsid w:val="00264E63"/>
    <w:rsid w:val="00265E07"/>
    <w:rsid w:val="0027008F"/>
    <w:rsid w:val="0027018F"/>
    <w:rsid w:val="002704DB"/>
    <w:rsid w:val="002723D2"/>
    <w:rsid w:val="002750C2"/>
    <w:rsid w:val="00275E61"/>
    <w:rsid w:val="002779D5"/>
    <w:rsid w:val="002819C8"/>
    <w:rsid w:val="00284252"/>
    <w:rsid w:val="00284789"/>
    <w:rsid w:val="002852C5"/>
    <w:rsid w:val="002949FA"/>
    <w:rsid w:val="002A7569"/>
    <w:rsid w:val="002A77D8"/>
    <w:rsid w:val="002B4119"/>
    <w:rsid w:val="002C4033"/>
    <w:rsid w:val="002D07FF"/>
    <w:rsid w:val="002D1161"/>
    <w:rsid w:val="002D4A09"/>
    <w:rsid w:val="002F152A"/>
    <w:rsid w:val="002F2A5A"/>
    <w:rsid w:val="002F6496"/>
    <w:rsid w:val="0030220C"/>
    <w:rsid w:val="0030223D"/>
    <w:rsid w:val="00303BBB"/>
    <w:rsid w:val="00303D76"/>
    <w:rsid w:val="00313CCC"/>
    <w:rsid w:val="0032055C"/>
    <w:rsid w:val="003252FF"/>
    <w:rsid w:val="003327E6"/>
    <w:rsid w:val="003328DA"/>
    <w:rsid w:val="0033334B"/>
    <w:rsid w:val="00334E63"/>
    <w:rsid w:val="0033670E"/>
    <w:rsid w:val="00340D01"/>
    <w:rsid w:val="003460C7"/>
    <w:rsid w:val="00352BCA"/>
    <w:rsid w:val="00361AEA"/>
    <w:rsid w:val="00365DA1"/>
    <w:rsid w:val="00366844"/>
    <w:rsid w:val="003732D2"/>
    <w:rsid w:val="003760AE"/>
    <w:rsid w:val="003848E1"/>
    <w:rsid w:val="0038632A"/>
    <w:rsid w:val="00390401"/>
    <w:rsid w:val="003A059C"/>
    <w:rsid w:val="003B1F7A"/>
    <w:rsid w:val="003C0471"/>
    <w:rsid w:val="003C54F3"/>
    <w:rsid w:val="003C73A8"/>
    <w:rsid w:val="003D1A25"/>
    <w:rsid w:val="003D4C67"/>
    <w:rsid w:val="003E01C9"/>
    <w:rsid w:val="003E0333"/>
    <w:rsid w:val="003F2805"/>
    <w:rsid w:val="003F53B7"/>
    <w:rsid w:val="003F6ED1"/>
    <w:rsid w:val="003F75C2"/>
    <w:rsid w:val="004028A3"/>
    <w:rsid w:val="00410E90"/>
    <w:rsid w:val="00412ECD"/>
    <w:rsid w:val="0041348B"/>
    <w:rsid w:val="00415BE0"/>
    <w:rsid w:val="0042048D"/>
    <w:rsid w:val="00430E9B"/>
    <w:rsid w:val="00436A66"/>
    <w:rsid w:val="004465DE"/>
    <w:rsid w:val="00450001"/>
    <w:rsid w:val="00454E16"/>
    <w:rsid w:val="00461A97"/>
    <w:rsid w:val="00462D8D"/>
    <w:rsid w:val="00464071"/>
    <w:rsid w:val="00471244"/>
    <w:rsid w:val="0047788A"/>
    <w:rsid w:val="004854CB"/>
    <w:rsid w:val="0048677F"/>
    <w:rsid w:val="004951EE"/>
    <w:rsid w:val="004A219E"/>
    <w:rsid w:val="004B1F38"/>
    <w:rsid w:val="004B2A42"/>
    <w:rsid w:val="004D0549"/>
    <w:rsid w:val="004D0A35"/>
    <w:rsid w:val="004D27AA"/>
    <w:rsid w:val="004E277A"/>
    <w:rsid w:val="004E488C"/>
    <w:rsid w:val="004E5872"/>
    <w:rsid w:val="004F050A"/>
    <w:rsid w:val="004F1531"/>
    <w:rsid w:val="00512A1F"/>
    <w:rsid w:val="00530459"/>
    <w:rsid w:val="0053194C"/>
    <w:rsid w:val="00533BFC"/>
    <w:rsid w:val="00534302"/>
    <w:rsid w:val="00536728"/>
    <w:rsid w:val="005379AB"/>
    <w:rsid w:val="005407A3"/>
    <w:rsid w:val="00544100"/>
    <w:rsid w:val="00545AE9"/>
    <w:rsid w:val="00546056"/>
    <w:rsid w:val="00546E9F"/>
    <w:rsid w:val="00555A04"/>
    <w:rsid w:val="0056124E"/>
    <w:rsid w:val="00572187"/>
    <w:rsid w:val="005813DE"/>
    <w:rsid w:val="00584083"/>
    <w:rsid w:val="0058771B"/>
    <w:rsid w:val="00591E0B"/>
    <w:rsid w:val="00592405"/>
    <w:rsid w:val="00595A20"/>
    <w:rsid w:val="005A0BCD"/>
    <w:rsid w:val="005A5AD3"/>
    <w:rsid w:val="005A7BA6"/>
    <w:rsid w:val="005B1A62"/>
    <w:rsid w:val="005B2AF8"/>
    <w:rsid w:val="005B3DAA"/>
    <w:rsid w:val="005C4FB4"/>
    <w:rsid w:val="005C5A25"/>
    <w:rsid w:val="005E3F7D"/>
    <w:rsid w:val="005E47AC"/>
    <w:rsid w:val="005F2560"/>
    <w:rsid w:val="005F562B"/>
    <w:rsid w:val="0060053E"/>
    <w:rsid w:val="00607C5E"/>
    <w:rsid w:val="006143AD"/>
    <w:rsid w:val="00617538"/>
    <w:rsid w:val="00630FDD"/>
    <w:rsid w:val="00641653"/>
    <w:rsid w:val="00641B9A"/>
    <w:rsid w:val="00643F8A"/>
    <w:rsid w:val="006445B4"/>
    <w:rsid w:val="00647DC4"/>
    <w:rsid w:val="0065278C"/>
    <w:rsid w:val="00654605"/>
    <w:rsid w:val="006729B1"/>
    <w:rsid w:val="0067312B"/>
    <w:rsid w:val="0067505E"/>
    <w:rsid w:val="00680F16"/>
    <w:rsid w:val="00694EAF"/>
    <w:rsid w:val="006A745F"/>
    <w:rsid w:val="006B3180"/>
    <w:rsid w:val="006B4D70"/>
    <w:rsid w:val="006C2CE5"/>
    <w:rsid w:val="006C5EA0"/>
    <w:rsid w:val="006E1DDB"/>
    <w:rsid w:val="006E47C9"/>
    <w:rsid w:val="00707566"/>
    <w:rsid w:val="00714A8C"/>
    <w:rsid w:val="00714CD5"/>
    <w:rsid w:val="00717388"/>
    <w:rsid w:val="0072164D"/>
    <w:rsid w:val="00743170"/>
    <w:rsid w:val="00743BCD"/>
    <w:rsid w:val="0075439B"/>
    <w:rsid w:val="00764DBF"/>
    <w:rsid w:val="00785008"/>
    <w:rsid w:val="00785B0A"/>
    <w:rsid w:val="00785D36"/>
    <w:rsid w:val="0079045A"/>
    <w:rsid w:val="0079380B"/>
    <w:rsid w:val="0079508E"/>
    <w:rsid w:val="007A06A6"/>
    <w:rsid w:val="007A1002"/>
    <w:rsid w:val="007A343C"/>
    <w:rsid w:val="007A469A"/>
    <w:rsid w:val="007A6DB9"/>
    <w:rsid w:val="007A7105"/>
    <w:rsid w:val="007B1503"/>
    <w:rsid w:val="007B63DE"/>
    <w:rsid w:val="007B7E92"/>
    <w:rsid w:val="007D21B8"/>
    <w:rsid w:val="007D58ED"/>
    <w:rsid w:val="007E2928"/>
    <w:rsid w:val="007F5129"/>
    <w:rsid w:val="0080321F"/>
    <w:rsid w:val="00805756"/>
    <w:rsid w:val="00805C2A"/>
    <w:rsid w:val="008132D0"/>
    <w:rsid w:val="00820845"/>
    <w:rsid w:val="00823A35"/>
    <w:rsid w:val="00842F86"/>
    <w:rsid w:val="0084455C"/>
    <w:rsid w:val="00850901"/>
    <w:rsid w:val="008523D9"/>
    <w:rsid w:val="0085538F"/>
    <w:rsid w:val="00857BE5"/>
    <w:rsid w:val="008604DC"/>
    <w:rsid w:val="00860DB9"/>
    <w:rsid w:val="008640F3"/>
    <w:rsid w:val="00864801"/>
    <w:rsid w:val="0087283B"/>
    <w:rsid w:val="00884490"/>
    <w:rsid w:val="008938FD"/>
    <w:rsid w:val="008B300E"/>
    <w:rsid w:val="008B37CC"/>
    <w:rsid w:val="008B5C2F"/>
    <w:rsid w:val="008B6221"/>
    <w:rsid w:val="008D16BD"/>
    <w:rsid w:val="008F4C60"/>
    <w:rsid w:val="008F4FA6"/>
    <w:rsid w:val="008F6B42"/>
    <w:rsid w:val="0091411D"/>
    <w:rsid w:val="009235AB"/>
    <w:rsid w:val="009263BA"/>
    <w:rsid w:val="00937FEA"/>
    <w:rsid w:val="009526ED"/>
    <w:rsid w:val="0095347A"/>
    <w:rsid w:val="0095371C"/>
    <w:rsid w:val="00953DF6"/>
    <w:rsid w:val="00954213"/>
    <w:rsid w:val="00956543"/>
    <w:rsid w:val="00965282"/>
    <w:rsid w:val="00971FCD"/>
    <w:rsid w:val="009750CD"/>
    <w:rsid w:val="0097532D"/>
    <w:rsid w:val="00977F95"/>
    <w:rsid w:val="00992BB6"/>
    <w:rsid w:val="009A0444"/>
    <w:rsid w:val="009A2B67"/>
    <w:rsid w:val="009B38F5"/>
    <w:rsid w:val="009B5AA4"/>
    <w:rsid w:val="009B782A"/>
    <w:rsid w:val="009D241F"/>
    <w:rsid w:val="009F6094"/>
    <w:rsid w:val="00A0300E"/>
    <w:rsid w:val="00A04DE3"/>
    <w:rsid w:val="00A1053A"/>
    <w:rsid w:val="00A12964"/>
    <w:rsid w:val="00A12AB7"/>
    <w:rsid w:val="00A16540"/>
    <w:rsid w:val="00A17BBE"/>
    <w:rsid w:val="00A21B10"/>
    <w:rsid w:val="00A272F7"/>
    <w:rsid w:val="00A300DF"/>
    <w:rsid w:val="00A3270F"/>
    <w:rsid w:val="00A360EF"/>
    <w:rsid w:val="00A4432F"/>
    <w:rsid w:val="00A45116"/>
    <w:rsid w:val="00A54CBC"/>
    <w:rsid w:val="00A609F9"/>
    <w:rsid w:val="00A60E11"/>
    <w:rsid w:val="00A645B3"/>
    <w:rsid w:val="00A77265"/>
    <w:rsid w:val="00A86D72"/>
    <w:rsid w:val="00A9357A"/>
    <w:rsid w:val="00A94E50"/>
    <w:rsid w:val="00A97BDC"/>
    <w:rsid w:val="00AA7B40"/>
    <w:rsid w:val="00AB6093"/>
    <w:rsid w:val="00AC6067"/>
    <w:rsid w:val="00AD5081"/>
    <w:rsid w:val="00AE1EEC"/>
    <w:rsid w:val="00AF2C6D"/>
    <w:rsid w:val="00B04DF4"/>
    <w:rsid w:val="00B071A1"/>
    <w:rsid w:val="00B100CA"/>
    <w:rsid w:val="00B17402"/>
    <w:rsid w:val="00B20AA3"/>
    <w:rsid w:val="00B21FAD"/>
    <w:rsid w:val="00B26BC5"/>
    <w:rsid w:val="00B26CD2"/>
    <w:rsid w:val="00B32473"/>
    <w:rsid w:val="00B32F22"/>
    <w:rsid w:val="00B3409C"/>
    <w:rsid w:val="00B3654F"/>
    <w:rsid w:val="00B46725"/>
    <w:rsid w:val="00B47AE1"/>
    <w:rsid w:val="00B513A1"/>
    <w:rsid w:val="00B563D5"/>
    <w:rsid w:val="00B60F7C"/>
    <w:rsid w:val="00B623FB"/>
    <w:rsid w:val="00B70153"/>
    <w:rsid w:val="00B7450B"/>
    <w:rsid w:val="00B917CA"/>
    <w:rsid w:val="00B95396"/>
    <w:rsid w:val="00BA7550"/>
    <w:rsid w:val="00BB0072"/>
    <w:rsid w:val="00BB112F"/>
    <w:rsid w:val="00BB2A5B"/>
    <w:rsid w:val="00BB36C0"/>
    <w:rsid w:val="00BB4E95"/>
    <w:rsid w:val="00BB5EE2"/>
    <w:rsid w:val="00BC029B"/>
    <w:rsid w:val="00BC11B1"/>
    <w:rsid w:val="00BC18CE"/>
    <w:rsid w:val="00BC1FFF"/>
    <w:rsid w:val="00BC34D8"/>
    <w:rsid w:val="00BC39F4"/>
    <w:rsid w:val="00BD23F6"/>
    <w:rsid w:val="00BD4C47"/>
    <w:rsid w:val="00BE19BA"/>
    <w:rsid w:val="00BE490D"/>
    <w:rsid w:val="00BE785E"/>
    <w:rsid w:val="00BF33E2"/>
    <w:rsid w:val="00C03668"/>
    <w:rsid w:val="00C11F9E"/>
    <w:rsid w:val="00C13278"/>
    <w:rsid w:val="00C40599"/>
    <w:rsid w:val="00C41F47"/>
    <w:rsid w:val="00C45463"/>
    <w:rsid w:val="00C45E09"/>
    <w:rsid w:val="00C45EED"/>
    <w:rsid w:val="00C506F9"/>
    <w:rsid w:val="00C565AC"/>
    <w:rsid w:val="00C610CA"/>
    <w:rsid w:val="00C7159E"/>
    <w:rsid w:val="00C76F2E"/>
    <w:rsid w:val="00C8168E"/>
    <w:rsid w:val="00C854BC"/>
    <w:rsid w:val="00C91329"/>
    <w:rsid w:val="00C959D2"/>
    <w:rsid w:val="00CA5A18"/>
    <w:rsid w:val="00CC5831"/>
    <w:rsid w:val="00CD2B64"/>
    <w:rsid w:val="00CD3939"/>
    <w:rsid w:val="00CD4D0D"/>
    <w:rsid w:val="00CF72F9"/>
    <w:rsid w:val="00CF7BA8"/>
    <w:rsid w:val="00CF7D1C"/>
    <w:rsid w:val="00D03E17"/>
    <w:rsid w:val="00D06D9C"/>
    <w:rsid w:val="00D07994"/>
    <w:rsid w:val="00D15A8E"/>
    <w:rsid w:val="00D235CB"/>
    <w:rsid w:val="00D33DEE"/>
    <w:rsid w:val="00D36FA9"/>
    <w:rsid w:val="00D403BD"/>
    <w:rsid w:val="00D53795"/>
    <w:rsid w:val="00D557C5"/>
    <w:rsid w:val="00D6307C"/>
    <w:rsid w:val="00D66242"/>
    <w:rsid w:val="00D71988"/>
    <w:rsid w:val="00D7445F"/>
    <w:rsid w:val="00D873EF"/>
    <w:rsid w:val="00D95393"/>
    <w:rsid w:val="00D958EB"/>
    <w:rsid w:val="00DA34CC"/>
    <w:rsid w:val="00DA5628"/>
    <w:rsid w:val="00DB1E3B"/>
    <w:rsid w:val="00DB39C3"/>
    <w:rsid w:val="00DB7329"/>
    <w:rsid w:val="00DC0873"/>
    <w:rsid w:val="00DD371B"/>
    <w:rsid w:val="00DE4B68"/>
    <w:rsid w:val="00DE6D41"/>
    <w:rsid w:val="00E00B45"/>
    <w:rsid w:val="00E05B8D"/>
    <w:rsid w:val="00E1638D"/>
    <w:rsid w:val="00E2003C"/>
    <w:rsid w:val="00E27721"/>
    <w:rsid w:val="00E3439F"/>
    <w:rsid w:val="00E40FCC"/>
    <w:rsid w:val="00E47DE3"/>
    <w:rsid w:val="00E5649B"/>
    <w:rsid w:val="00E57055"/>
    <w:rsid w:val="00E62084"/>
    <w:rsid w:val="00E65B4F"/>
    <w:rsid w:val="00E707E1"/>
    <w:rsid w:val="00E75314"/>
    <w:rsid w:val="00E777EE"/>
    <w:rsid w:val="00E7791B"/>
    <w:rsid w:val="00E84B90"/>
    <w:rsid w:val="00E870E0"/>
    <w:rsid w:val="00E8710A"/>
    <w:rsid w:val="00E94AF7"/>
    <w:rsid w:val="00E977A2"/>
    <w:rsid w:val="00EA65DA"/>
    <w:rsid w:val="00EB1103"/>
    <w:rsid w:val="00EC067E"/>
    <w:rsid w:val="00EC1D19"/>
    <w:rsid w:val="00ED0CD4"/>
    <w:rsid w:val="00ED15E7"/>
    <w:rsid w:val="00ED4A07"/>
    <w:rsid w:val="00ED4BF6"/>
    <w:rsid w:val="00EE4DD7"/>
    <w:rsid w:val="00EF101E"/>
    <w:rsid w:val="00F02468"/>
    <w:rsid w:val="00F03FED"/>
    <w:rsid w:val="00F0520C"/>
    <w:rsid w:val="00F1538C"/>
    <w:rsid w:val="00F356E2"/>
    <w:rsid w:val="00F4405A"/>
    <w:rsid w:val="00F45ED6"/>
    <w:rsid w:val="00F516CD"/>
    <w:rsid w:val="00F51C95"/>
    <w:rsid w:val="00F61A1E"/>
    <w:rsid w:val="00F653A4"/>
    <w:rsid w:val="00F668D0"/>
    <w:rsid w:val="00F67029"/>
    <w:rsid w:val="00F67D0C"/>
    <w:rsid w:val="00F7048D"/>
    <w:rsid w:val="00F70D79"/>
    <w:rsid w:val="00F71EFB"/>
    <w:rsid w:val="00F749F7"/>
    <w:rsid w:val="00F769ED"/>
    <w:rsid w:val="00F770FF"/>
    <w:rsid w:val="00F779DE"/>
    <w:rsid w:val="00F83744"/>
    <w:rsid w:val="00F87472"/>
    <w:rsid w:val="00F9686D"/>
    <w:rsid w:val="00FB1340"/>
    <w:rsid w:val="00FB1857"/>
    <w:rsid w:val="00FB1EF7"/>
    <w:rsid w:val="00FB3FC0"/>
    <w:rsid w:val="00FC3C47"/>
    <w:rsid w:val="00FC5D81"/>
    <w:rsid w:val="00FD0A2F"/>
    <w:rsid w:val="00FD2329"/>
    <w:rsid w:val="00FD292F"/>
    <w:rsid w:val="00FE0AD3"/>
    <w:rsid w:val="00FE167A"/>
    <w:rsid w:val="00FE340B"/>
    <w:rsid w:val="00FE368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07E33"/>
  <w14:defaultImageDpi w14:val="32767"/>
  <w15:chartTrackingRefBased/>
  <w15:docId w15:val="{94852DCF-83A3-F946-83D4-AF9F6D8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4E63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E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E63"/>
    <w:rPr>
      <w:b/>
      <w:bCs/>
      <w:smallCaps/>
      <w:color w:val="0F4761" w:themeColor="accent1" w:themeShade="BF"/>
      <w:spacing w:val="5"/>
    </w:rPr>
  </w:style>
  <w:style w:type="character" w:customStyle="1" w:styleId="fs14fw6overflow-hidden">
    <w:name w:val="fs14 fw6 overflow-hidden"/>
    <w:basedOn w:val="DefaultParagraphFont"/>
    <w:rsid w:val="00264E63"/>
  </w:style>
  <w:style w:type="character" w:customStyle="1" w:styleId="fs14fw6">
    <w:name w:val="fs14 fw6"/>
    <w:basedOn w:val="DefaultParagraphFont"/>
    <w:rsid w:val="0026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nepamuspus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dane-pamuspusan" TargetMode="External"/><Relationship Id="rId5" Type="http://schemas.openxmlformats.org/officeDocument/2006/relationships/hyperlink" Target="mailto:danepamu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P.</dc:creator>
  <cp:keywords/>
  <dc:description/>
  <cp:lastModifiedBy>Dane P.</cp:lastModifiedBy>
  <cp:revision>4</cp:revision>
  <dcterms:created xsi:type="dcterms:W3CDTF">2025-10-08T23:59:00Z</dcterms:created>
  <dcterms:modified xsi:type="dcterms:W3CDTF">2026-05-01T19:15:00Z</dcterms:modified>
</cp:coreProperties>
</file>